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60" w:rsidRPr="00066F06" w:rsidRDefault="00A17A60" w:rsidP="00A17A60">
      <w:r>
        <w:t>R</w:t>
      </w:r>
      <w:r w:rsidRPr="00066F06">
        <w:t>icerc</w:t>
      </w:r>
      <w:r>
        <w:t>hi</w:t>
      </w:r>
      <w:r w:rsidRPr="00066F06">
        <w:t>a</w:t>
      </w:r>
      <w:r>
        <w:t>mo</w:t>
      </w:r>
      <w:r w:rsidRPr="00066F06">
        <w:t xml:space="preserve"> per studio professionale</w:t>
      </w:r>
    </w:p>
    <w:p w:rsidR="00A17A60" w:rsidRPr="00066F06" w:rsidRDefault="00A17A60" w:rsidP="00A17A60">
      <w:r w:rsidRPr="00066F06">
        <w:t xml:space="preserve">Un/a </w:t>
      </w:r>
      <w:r w:rsidRPr="00066F06">
        <w:rPr>
          <w:b/>
          <w:sz w:val="44"/>
          <w:szCs w:val="44"/>
        </w:rPr>
        <w:t>TIROCINANTE ADDETTO/A SEGRETERIA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Theme="minorHAnsi" w:eastAsiaTheme="minorHAnsi" w:hAnsiTheme="minorHAnsi" w:cstheme="minorBidi"/>
          <w:sz w:val="22"/>
          <w:szCs w:val="22"/>
        </w:rPr>
        <w:t>Il</w:t>
      </w:r>
      <w:r w:rsidRPr="00066F06">
        <w:rPr>
          <w:rFonts w:ascii="Calibri" w:hAnsi="Calibri" w:cs="Calibri"/>
          <w:color w:val="000000"/>
          <w:sz w:val="22"/>
          <w:szCs w:val="22"/>
        </w:rPr>
        <w:t>/la candidato/a si occuperà delle seguenti attività: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attività di segreteria, reception e disbrigo pratiche d’ufficio.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Diploma in ambito commerciale. Buona conoscenza del pacchetto office.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6F06">
        <w:rPr>
          <w:rFonts w:ascii="Calibri" w:hAnsi="Calibri" w:cs="Calibri"/>
          <w:color w:val="000000"/>
          <w:sz w:val="22"/>
          <w:szCs w:val="22"/>
        </w:rPr>
        <w:t xml:space="preserve"> Serietà, puntualità, dinamicità e capacità di lavorare in gruppo.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Tipologia contrattuale: studi professionali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Full time, da lunedì a venerdì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066F06"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 w:rsidRPr="00066F06"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 w:rsidRPr="00066F06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066F06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066F06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066F06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Pr="002477AF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2477A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2477AF">
        <w:rPr>
          <w:rFonts w:ascii="Calibri" w:hAnsi="Calibri" w:cs="Calibri"/>
          <w:color w:val="000000"/>
          <w:sz w:val="22"/>
          <w:szCs w:val="22"/>
        </w:rPr>
        <w:t xml:space="preserve"> per azienda settore alimentare:</w:t>
      </w:r>
    </w:p>
    <w:p w:rsidR="00317E50" w:rsidRPr="0034331C" w:rsidRDefault="00317E50" w:rsidP="00317E50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>un/una</w:t>
      </w: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 OPERAIO MANUTENTORE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Il\la candidato\a si occuperà della manutenzione degli impianti aziendali in collaborazione con il responsabile aziendale.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Pregressa esperienza nella mansione, conoscenze in ambito meccanico, utilizzo delle principali tecniche di saldatura (in possesso del patentino da saldatore). Conoscenza del disegno meccanico. Completano il profilo buone doti manuali e intraprendenza.  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Orario di lavoro: full time a giornata o su turnazione.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Tipologia di contratto: determinato finalizzato all’inserimento in azienda.</w:t>
      </w:r>
    </w:p>
    <w:p w:rsidR="00317E50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7AF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7A6A00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7A6A00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 per cooperativa di prodotti biologici 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7A6A00">
        <w:rPr>
          <w:b/>
          <w:sz w:val="44"/>
          <w:szCs w:val="44"/>
        </w:rPr>
        <w:t>IMPIEGATA CONTABILE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>gestione della contabilità ordinaria, fatturazione passiva, prima nota (entrate uscite), controllo iva con agenzia delle entrate, contabilità analitica, controlli di bilancio e gestione ratei risconti fatture da ricevere, controlli di cassa, contabilità di magazzino e inventariale, stampe e controllo semplici locandine di comunicazione.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Desideriamo incontrare candidati preferibilmente con esperienza pregressa nella mansione o in possesso di titolo di studio in ambito ragioneria o economico. Buona conoscenza del pacchetto office ed in particolare del programma </w:t>
      </w:r>
      <w:proofErr w:type="spellStart"/>
      <w:r w:rsidRPr="007A6A00">
        <w:rPr>
          <w:rFonts w:ascii="Calibri" w:eastAsia="Times New Roman" w:hAnsi="Calibri" w:cs="Calibri"/>
          <w:color w:val="000000"/>
          <w:lang w:eastAsia="it-IT"/>
        </w:rPr>
        <w:t>excel</w:t>
      </w:r>
      <w:proofErr w:type="spellEnd"/>
      <w:r w:rsidRPr="007A6A00">
        <w:rPr>
          <w:rFonts w:ascii="Calibri" w:eastAsia="Times New Roman" w:hAnsi="Calibri" w:cs="Calibri"/>
          <w:color w:val="000000"/>
          <w:lang w:eastAsia="it-IT"/>
        </w:rPr>
        <w:t xml:space="preserve">.  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Tipologia contrattuale: tempo determinato finalizzato all’inserimento a tempo indeterminato, full time da lunedì a sabato, con possibilità di flessibilità oraria. 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>Sede di lavoro: Curno</w:t>
      </w:r>
    </w:p>
    <w:p w:rsidR="0057247A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7A6A00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7A6A00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7A6A00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7A6A00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7A6A00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7A6A00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Ricerchiamo per </w:t>
      </w:r>
      <w:r>
        <w:rPr>
          <w:rFonts w:ascii="Calibri" w:eastAsia="Times New Roman" w:hAnsi="Calibri" w:cs="Calibri"/>
          <w:color w:val="000000"/>
          <w:lang w:eastAsia="it-IT"/>
        </w:rPr>
        <w:t>azienda cliente di Treviolo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7269D1">
        <w:rPr>
          <w:b/>
          <w:sz w:val="44"/>
          <w:szCs w:val="44"/>
        </w:rPr>
        <w:t>APPRENDISTA FALEGNAME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 sezionatura, bordatura, e assemblaggio mobili e serramenti.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 preferibile qualifica in ambito professionale, patente B, buone capacità manuali. Motivazione nell’apprendere una nuova attività.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Tipologia contrattuale: Full time, giornata. Apprendistato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Inquadramento e retribuzione: commisurati in base all'esperienza del candidato.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7269D1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7269D1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7269D1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7269D1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lastRenderedPageBreak/>
        <w:t xml:space="preserve">Ricerchiamo per </w:t>
      </w:r>
      <w:r>
        <w:rPr>
          <w:rFonts w:ascii="Calibri" w:eastAsia="Times New Roman" w:hAnsi="Calibri" w:cs="Calibri"/>
          <w:color w:val="000000"/>
          <w:lang w:eastAsia="it-IT"/>
        </w:rPr>
        <w:t>azienda cliente di Pedrengo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>
        <w:rPr>
          <w:b/>
          <w:sz w:val="44"/>
          <w:szCs w:val="44"/>
        </w:rPr>
        <w:t>OPERAIO PART TIME</w:t>
      </w:r>
    </w:p>
    <w:p w:rsidR="00DD4319" w:rsidRPr="00DD4319" w:rsidRDefault="007269D1" w:rsidP="00DD4319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  <w:r w:rsidR="00DD4319" w:rsidRPr="00DD4319">
        <w:rPr>
          <w:rFonts w:ascii="Calibri" w:eastAsia="Times New Roman" w:hAnsi="Calibri" w:cs="Calibri"/>
          <w:color w:val="000000"/>
          <w:lang w:eastAsia="it-IT"/>
        </w:rPr>
        <w:t xml:space="preserve">piegatura </w:t>
      </w:r>
      <w:r w:rsidR="00DD4319">
        <w:rPr>
          <w:rFonts w:ascii="Calibri" w:eastAsia="Times New Roman" w:hAnsi="Calibri" w:cs="Calibri"/>
          <w:color w:val="000000"/>
          <w:lang w:eastAsia="it-IT"/>
        </w:rPr>
        <w:t>di</w:t>
      </w:r>
      <w:r w:rsidR="00DD4319" w:rsidRPr="00DD4319">
        <w:rPr>
          <w:rFonts w:ascii="Calibri" w:eastAsia="Times New Roman" w:hAnsi="Calibri" w:cs="Calibri"/>
          <w:color w:val="000000"/>
          <w:lang w:eastAsia="it-IT"/>
        </w:rPr>
        <w:t xml:space="preserve"> materiale</w:t>
      </w:r>
      <w:r w:rsidR="00DD4319">
        <w:rPr>
          <w:rFonts w:ascii="Calibri" w:eastAsia="Times New Roman" w:hAnsi="Calibri" w:cs="Calibri"/>
          <w:color w:val="000000"/>
          <w:lang w:eastAsia="it-IT"/>
        </w:rPr>
        <w:t xml:space="preserve"> plastico attraverso specifico macchinario, supporto attività di magazzino.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Il/la candidato/a ideale è in possesso dei seguenti requisiti: buone capacità manuali. 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Tipologia contra</w:t>
      </w:r>
      <w:r w:rsidR="00DD4319">
        <w:rPr>
          <w:rFonts w:ascii="Calibri" w:eastAsia="Times New Roman" w:hAnsi="Calibri" w:cs="Calibri"/>
          <w:color w:val="000000"/>
          <w:lang w:eastAsia="it-IT"/>
        </w:rPr>
        <w:t>ttuale: Part time mattutino</w:t>
      </w:r>
      <w:bookmarkStart w:id="0" w:name="_GoBack"/>
      <w:bookmarkEnd w:id="0"/>
      <w:r w:rsidR="00DD4319">
        <w:rPr>
          <w:rFonts w:ascii="Calibri" w:eastAsia="Times New Roman" w:hAnsi="Calibri" w:cs="Calibri"/>
          <w:color w:val="000000"/>
          <w:lang w:eastAsia="it-IT"/>
        </w:rPr>
        <w:t>. Tempo determinato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>Inquadramento e retribuzione: commisurati in base all'esperienza del candidato.</w:t>
      </w:r>
    </w:p>
    <w:p w:rsidR="007269D1" w:rsidRPr="007269D1" w:rsidRDefault="007269D1" w:rsidP="007269D1">
      <w:pPr>
        <w:rPr>
          <w:rFonts w:ascii="Calibri" w:eastAsia="Times New Roman" w:hAnsi="Calibri" w:cs="Calibri"/>
          <w:color w:val="000000"/>
          <w:lang w:eastAsia="it-IT"/>
        </w:rPr>
      </w:pPr>
      <w:r w:rsidRPr="007269D1">
        <w:rPr>
          <w:rFonts w:ascii="Calibri" w:eastAsia="Times New Roman" w:hAnsi="Calibri" w:cs="Calibri"/>
          <w:color w:val="000000"/>
          <w:lang w:eastAsia="it-IT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7269D1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7269D1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7269D1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7269D1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269D1" w:rsidRDefault="007269D1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</w:t>
      </w:r>
      <w:r w:rsidRPr="0057247A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57247A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per azienda cliente operante nel settore delle opere idrauliche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57247A">
        <w:rPr>
          <w:b/>
          <w:sz w:val="44"/>
          <w:szCs w:val="44"/>
        </w:rPr>
        <w:t>OPERAIO ADDETTO CONTROLLO IMPIANTI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57247A">
        <w:rPr>
          <w:rFonts w:ascii="Calibri" w:eastAsia="Times New Roman" w:hAnsi="Calibri" w:cs="Calibri"/>
          <w:color w:val="000000"/>
          <w:lang w:eastAsia="it-IT"/>
        </w:rPr>
        <w:t>E’</w:t>
      </w:r>
      <w:proofErr w:type="gram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Tipologia contrattuale: Tempo determinato finalizzato all’inserimento a tempo indeterminato, Full time. 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Sede di lavoro: Bergamo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Inquadramento e retribuzione: Retribuzione in base al corrente CCNL. Benefit: ticket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restaurant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>, automobile ad uso lavorativo, cellulare aziendale.</w:t>
      </w:r>
    </w:p>
    <w:p w:rsid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sectPr w:rsidR="0057247A" w:rsidRPr="00572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47C00"/>
    <w:rsid w:val="00066F06"/>
    <w:rsid w:val="000B0A74"/>
    <w:rsid w:val="00102E3F"/>
    <w:rsid w:val="001C045D"/>
    <w:rsid w:val="001C0755"/>
    <w:rsid w:val="001F45C0"/>
    <w:rsid w:val="002222FB"/>
    <w:rsid w:val="002477AF"/>
    <w:rsid w:val="00247817"/>
    <w:rsid w:val="002705D0"/>
    <w:rsid w:val="002805D7"/>
    <w:rsid w:val="00296AC0"/>
    <w:rsid w:val="002A06DF"/>
    <w:rsid w:val="002B3CDD"/>
    <w:rsid w:val="002C60F1"/>
    <w:rsid w:val="002D0D82"/>
    <w:rsid w:val="0030768C"/>
    <w:rsid w:val="00317E50"/>
    <w:rsid w:val="0034331C"/>
    <w:rsid w:val="0040081E"/>
    <w:rsid w:val="00403240"/>
    <w:rsid w:val="0041208E"/>
    <w:rsid w:val="00413200"/>
    <w:rsid w:val="004215FC"/>
    <w:rsid w:val="00455B71"/>
    <w:rsid w:val="004735EE"/>
    <w:rsid w:val="004C1AE9"/>
    <w:rsid w:val="004E3918"/>
    <w:rsid w:val="00512AF3"/>
    <w:rsid w:val="00512CB3"/>
    <w:rsid w:val="005573F5"/>
    <w:rsid w:val="0057247A"/>
    <w:rsid w:val="0058658E"/>
    <w:rsid w:val="005F765F"/>
    <w:rsid w:val="00644104"/>
    <w:rsid w:val="0065739A"/>
    <w:rsid w:val="006D00A3"/>
    <w:rsid w:val="007269D1"/>
    <w:rsid w:val="0074199C"/>
    <w:rsid w:val="0077095F"/>
    <w:rsid w:val="007A6A00"/>
    <w:rsid w:val="007D1106"/>
    <w:rsid w:val="00833068"/>
    <w:rsid w:val="008604C0"/>
    <w:rsid w:val="008A5293"/>
    <w:rsid w:val="008D6CA5"/>
    <w:rsid w:val="008E37D3"/>
    <w:rsid w:val="008E456C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17A60"/>
    <w:rsid w:val="00A374E5"/>
    <w:rsid w:val="00AA3C81"/>
    <w:rsid w:val="00AD1F8E"/>
    <w:rsid w:val="00B552E9"/>
    <w:rsid w:val="00B675AD"/>
    <w:rsid w:val="00B937D7"/>
    <w:rsid w:val="00B95A55"/>
    <w:rsid w:val="00BE3C5A"/>
    <w:rsid w:val="00C13FB5"/>
    <w:rsid w:val="00C5707A"/>
    <w:rsid w:val="00C610EE"/>
    <w:rsid w:val="00C807BA"/>
    <w:rsid w:val="00CE048A"/>
    <w:rsid w:val="00CE3A26"/>
    <w:rsid w:val="00CF600E"/>
    <w:rsid w:val="00D02041"/>
    <w:rsid w:val="00D13DB8"/>
    <w:rsid w:val="00D2735A"/>
    <w:rsid w:val="00D30392"/>
    <w:rsid w:val="00D869B8"/>
    <w:rsid w:val="00D92254"/>
    <w:rsid w:val="00DD4319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3D87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9D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26</cp:revision>
  <cp:lastPrinted>2023-01-31T11:16:00Z</cp:lastPrinted>
  <dcterms:created xsi:type="dcterms:W3CDTF">2022-12-06T10:32:00Z</dcterms:created>
  <dcterms:modified xsi:type="dcterms:W3CDTF">2023-10-02T09:43:00Z</dcterms:modified>
</cp:coreProperties>
</file>